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E17B" w14:textId="4AB9DEFA" w:rsidR="00371104" w:rsidRDefault="00472EFF">
      <w:pPr>
        <w:pStyle w:val="P68B1DB1-Normal1"/>
        <w:jc w:val="both"/>
      </w:pPr>
      <w:r w:rsidRPr="00AC418C">
        <w:rPr>
          <w:noProof/>
        </w:rPr>
        <w:drawing>
          <wp:inline distT="0" distB="0" distL="0" distR="0" wp14:anchorId="5682841F" wp14:editId="68137B31">
            <wp:extent cx="711200" cy="711200"/>
            <wp:effectExtent l="0" t="0" r="0" b="0"/>
            <wp:docPr id="180" name="mark.png" descr="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mark.png" descr="mark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32" cy="711232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95E9B78" w14:textId="77777777" w:rsidR="00AF5EF0" w:rsidRDefault="00AF5EF0">
      <w:pPr>
        <w:pStyle w:val="P68B1DB1-Normal1"/>
        <w:jc w:val="both"/>
      </w:pPr>
    </w:p>
    <w:p w14:paraId="57ABE6D9" w14:textId="63F06BA6" w:rsidR="00AF5EF0" w:rsidRDefault="00AF5EF0">
      <w:pPr>
        <w:pStyle w:val="P68B1DB1-Normal1"/>
        <w:jc w:val="both"/>
      </w:pPr>
      <w:r>
        <w:t>Informacja prasowa</w:t>
      </w:r>
    </w:p>
    <w:p w14:paraId="64C8816B" w14:textId="7B19C9BF" w:rsidR="00AF5EF0" w:rsidRDefault="00AF5EF0">
      <w:pPr>
        <w:pStyle w:val="P68B1DB1-Normal1"/>
        <w:jc w:val="both"/>
      </w:pPr>
    </w:p>
    <w:p w14:paraId="275DA976" w14:textId="35162A54" w:rsidR="00AF5EF0" w:rsidRPr="00AC418C" w:rsidRDefault="00AF5EF0" w:rsidP="00AF5EF0">
      <w:pPr>
        <w:pStyle w:val="P68B1DB1-Normal1"/>
        <w:jc w:val="right"/>
      </w:pPr>
      <w:r>
        <w:t>11 stycznia 2022 r.</w:t>
      </w:r>
    </w:p>
    <w:p w14:paraId="376AE215" w14:textId="77777777" w:rsidR="00371104" w:rsidRPr="00AC418C" w:rsidRDefault="00371104">
      <w:pPr>
        <w:jc w:val="both"/>
        <w:rPr>
          <w:rFonts w:ascii="Avenir Next" w:hAnsi="Avenir Next"/>
        </w:rPr>
      </w:pPr>
    </w:p>
    <w:p w14:paraId="1A701486" w14:textId="3B8E4594" w:rsidR="00371104" w:rsidRPr="006762C6" w:rsidRDefault="008E4BCB">
      <w:pPr>
        <w:pStyle w:val="P68B1DB1-Normal2"/>
        <w:jc w:val="center"/>
        <w:rPr>
          <w:sz w:val="26"/>
          <w:szCs w:val="22"/>
        </w:rPr>
      </w:pPr>
      <w:proofErr w:type="spellStart"/>
      <w:r w:rsidRPr="006762C6">
        <w:rPr>
          <w:sz w:val="26"/>
          <w:szCs w:val="22"/>
        </w:rPr>
        <w:t>Devbridge</w:t>
      </w:r>
      <w:proofErr w:type="spellEnd"/>
      <w:r w:rsidRPr="006762C6">
        <w:rPr>
          <w:sz w:val="26"/>
          <w:szCs w:val="22"/>
        </w:rPr>
        <w:t xml:space="preserve"> uruchamia w Polsce </w:t>
      </w:r>
      <w:proofErr w:type="spellStart"/>
      <w:r w:rsidRPr="006762C6">
        <w:rPr>
          <w:sz w:val="26"/>
          <w:szCs w:val="22"/>
        </w:rPr>
        <w:t>Sourcery</w:t>
      </w:r>
      <w:proofErr w:type="spellEnd"/>
      <w:r w:rsidRPr="006762C6">
        <w:rPr>
          <w:sz w:val="26"/>
          <w:szCs w:val="22"/>
        </w:rPr>
        <w:t xml:space="preserve"> </w:t>
      </w:r>
      <w:proofErr w:type="spellStart"/>
      <w:r w:rsidRPr="006762C6">
        <w:rPr>
          <w:sz w:val="26"/>
          <w:szCs w:val="22"/>
        </w:rPr>
        <w:t>Academy</w:t>
      </w:r>
      <w:proofErr w:type="spellEnd"/>
      <w:r w:rsidRPr="006762C6">
        <w:rPr>
          <w:sz w:val="26"/>
          <w:szCs w:val="22"/>
        </w:rPr>
        <w:t xml:space="preserve"> for Developers – darmowy kurs dla </w:t>
      </w:r>
      <w:r w:rsidR="00E74B0C" w:rsidRPr="006762C6">
        <w:rPr>
          <w:sz w:val="26"/>
          <w:szCs w:val="22"/>
        </w:rPr>
        <w:t>początkujących programistów</w:t>
      </w:r>
    </w:p>
    <w:p w14:paraId="58D02ACD" w14:textId="77777777" w:rsidR="00371104" w:rsidRPr="00AC418C" w:rsidRDefault="00371104">
      <w:pPr>
        <w:jc w:val="both"/>
        <w:rPr>
          <w:rFonts w:ascii="Avenir Next" w:hAnsi="Avenir Next"/>
        </w:rPr>
      </w:pPr>
    </w:p>
    <w:p w14:paraId="4506D74F" w14:textId="3D76D41D" w:rsidR="00371104" w:rsidRPr="002A2A00" w:rsidRDefault="00472EFF">
      <w:pPr>
        <w:pStyle w:val="P68B1DB1-Normal1"/>
        <w:jc w:val="both"/>
        <w:rPr>
          <w:b/>
          <w:bCs/>
        </w:rPr>
      </w:pPr>
      <w:proofErr w:type="spellStart"/>
      <w:r w:rsidRPr="002A2A00">
        <w:rPr>
          <w:b/>
          <w:bCs/>
        </w:rPr>
        <w:t>Devbridge</w:t>
      </w:r>
      <w:proofErr w:type="spellEnd"/>
      <w:r w:rsidRPr="002A2A00">
        <w:rPr>
          <w:b/>
          <w:bCs/>
        </w:rPr>
        <w:t xml:space="preserve">, </w:t>
      </w:r>
      <w:r w:rsidR="00AC79B2" w:rsidRPr="00AC418C">
        <w:rPr>
          <w:b/>
          <w:bCs/>
        </w:rPr>
        <w:t xml:space="preserve">jedna z najszybciej rozwijających się </w:t>
      </w:r>
      <w:r w:rsidR="009A648F" w:rsidRPr="00AC418C">
        <w:rPr>
          <w:b/>
          <w:bCs/>
        </w:rPr>
        <w:t xml:space="preserve">amerykańskich </w:t>
      </w:r>
      <w:r w:rsidR="00AC79B2" w:rsidRPr="00AC418C">
        <w:rPr>
          <w:b/>
          <w:bCs/>
        </w:rPr>
        <w:t>firm</w:t>
      </w:r>
      <w:r w:rsidRPr="002A2A00">
        <w:rPr>
          <w:b/>
          <w:bCs/>
        </w:rPr>
        <w:t xml:space="preserve"> dostarczając</w:t>
      </w:r>
      <w:r w:rsidR="00886546" w:rsidRPr="00AC418C">
        <w:rPr>
          <w:b/>
          <w:bCs/>
        </w:rPr>
        <w:t>ych</w:t>
      </w:r>
      <w:r w:rsidRPr="002A2A00">
        <w:rPr>
          <w:b/>
          <w:bCs/>
        </w:rPr>
        <w:t xml:space="preserve"> usługi </w:t>
      </w:r>
      <w:r w:rsidR="00E74B0C" w:rsidRPr="002A2A00">
        <w:rPr>
          <w:b/>
          <w:bCs/>
        </w:rPr>
        <w:t>z obszaru</w:t>
      </w:r>
      <w:r w:rsidR="00AA3C9E" w:rsidRPr="002A2A00">
        <w:rPr>
          <w:b/>
          <w:bCs/>
        </w:rPr>
        <w:t> </w:t>
      </w:r>
      <w:r w:rsidRPr="002A2A00">
        <w:rPr>
          <w:b/>
          <w:bCs/>
        </w:rPr>
        <w:t>programowani</w:t>
      </w:r>
      <w:r w:rsidR="00E74B0C" w:rsidRPr="002A2A00">
        <w:rPr>
          <w:b/>
          <w:bCs/>
        </w:rPr>
        <w:t>a</w:t>
      </w:r>
      <w:r w:rsidRPr="002A2A00">
        <w:rPr>
          <w:b/>
          <w:bCs/>
        </w:rPr>
        <w:t xml:space="preserve">, </w:t>
      </w:r>
      <w:r w:rsidR="00E74B0C" w:rsidRPr="002A2A00">
        <w:rPr>
          <w:b/>
          <w:bCs/>
        </w:rPr>
        <w:t>rusza z</w:t>
      </w:r>
      <w:r w:rsidRPr="002A2A00">
        <w:rPr>
          <w:b/>
          <w:bCs/>
        </w:rPr>
        <w:t xml:space="preserve"> bezpłatnym szkoleniem </w:t>
      </w:r>
      <w:r w:rsidR="003D355F" w:rsidRPr="00AC418C">
        <w:rPr>
          <w:b/>
          <w:bCs/>
        </w:rPr>
        <w:t>początkujących</w:t>
      </w:r>
      <w:r w:rsidRPr="002A2A00">
        <w:rPr>
          <w:b/>
          <w:bCs/>
        </w:rPr>
        <w:t xml:space="preserve"> programistów w</w:t>
      </w:r>
      <w:r w:rsidR="00353017" w:rsidRPr="002A2A00">
        <w:rPr>
          <w:b/>
          <w:bCs/>
        </w:rPr>
        <w:t> </w:t>
      </w:r>
      <w:r w:rsidRPr="002A2A00">
        <w:rPr>
          <w:b/>
          <w:bCs/>
        </w:rPr>
        <w:t xml:space="preserve">Polsce. </w:t>
      </w:r>
      <w:r w:rsidR="00E74B0C" w:rsidRPr="002A2A00">
        <w:rPr>
          <w:b/>
          <w:bCs/>
        </w:rPr>
        <w:t>Zainteresowane osoby</w:t>
      </w:r>
      <w:r w:rsidRPr="002A2A00">
        <w:rPr>
          <w:b/>
          <w:bCs/>
        </w:rPr>
        <w:t>, któr</w:t>
      </w:r>
      <w:r w:rsidR="00E74B0C" w:rsidRPr="002A2A00">
        <w:rPr>
          <w:b/>
          <w:bCs/>
        </w:rPr>
        <w:t>e</w:t>
      </w:r>
      <w:r w:rsidRPr="002A2A00">
        <w:rPr>
          <w:b/>
          <w:bCs/>
        </w:rPr>
        <w:t xml:space="preserve"> wykażą się największą motywacją i zdadzą egzamin, będą mog</w:t>
      </w:r>
      <w:r w:rsidR="00E74B0C" w:rsidRPr="002A2A00">
        <w:rPr>
          <w:b/>
          <w:bCs/>
        </w:rPr>
        <w:t>ły</w:t>
      </w:r>
      <w:r w:rsidRPr="002A2A00">
        <w:rPr>
          <w:b/>
          <w:bCs/>
        </w:rPr>
        <w:t xml:space="preserve"> rozpocząć naukę w </w:t>
      </w:r>
      <w:proofErr w:type="spellStart"/>
      <w:r w:rsidRPr="002A2A00">
        <w:rPr>
          <w:b/>
          <w:bCs/>
        </w:rPr>
        <w:t>Sourcery</w:t>
      </w:r>
      <w:proofErr w:type="spellEnd"/>
      <w:r w:rsidRPr="002A2A00">
        <w:rPr>
          <w:b/>
          <w:bCs/>
        </w:rPr>
        <w:t xml:space="preserve"> </w:t>
      </w:r>
      <w:proofErr w:type="spellStart"/>
      <w:r w:rsidRPr="002A2A00">
        <w:rPr>
          <w:b/>
          <w:bCs/>
        </w:rPr>
        <w:t>Academy</w:t>
      </w:r>
      <w:proofErr w:type="spellEnd"/>
      <w:r w:rsidRPr="002A2A00">
        <w:rPr>
          <w:b/>
          <w:bCs/>
        </w:rPr>
        <w:t xml:space="preserve"> for Developers. </w:t>
      </w:r>
      <w:r w:rsidR="00E74B0C" w:rsidRPr="002A2A00">
        <w:rPr>
          <w:b/>
          <w:bCs/>
        </w:rPr>
        <w:t>Kursanci b</w:t>
      </w:r>
      <w:r w:rsidRPr="002A2A00">
        <w:rPr>
          <w:b/>
          <w:bCs/>
        </w:rPr>
        <w:t xml:space="preserve">ędą się uczyć według autorskiego programu opracowanego przez programistów </w:t>
      </w:r>
      <w:proofErr w:type="spellStart"/>
      <w:r w:rsidRPr="002A2A00">
        <w:rPr>
          <w:b/>
          <w:bCs/>
        </w:rPr>
        <w:t>Devbridge</w:t>
      </w:r>
      <w:proofErr w:type="spellEnd"/>
      <w:r w:rsidRPr="002A2A00">
        <w:rPr>
          <w:b/>
          <w:bCs/>
        </w:rPr>
        <w:t xml:space="preserve"> na Litwie.</w:t>
      </w:r>
      <w:r w:rsidR="00AC79B2" w:rsidRPr="002A2A00">
        <w:rPr>
          <w:b/>
          <w:bCs/>
        </w:rPr>
        <w:t xml:space="preserve"> Zapisy trwają do 23 lutego br.</w:t>
      </w:r>
      <w:r w:rsidR="003D355F" w:rsidRPr="00AC418C">
        <w:rPr>
          <w:b/>
          <w:bCs/>
        </w:rPr>
        <w:t>, a kurs</w:t>
      </w:r>
      <w:r w:rsidR="00804F68" w:rsidRPr="00AC418C">
        <w:rPr>
          <w:b/>
          <w:bCs/>
        </w:rPr>
        <w:t xml:space="preserve"> </w:t>
      </w:r>
      <w:r w:rsidR="00AC79B2" w:rsidRPr="002A2A00">
        <w:rPr>
          <w:b/>
          <w:bCs/>
        </w:rPr>
        <w:t>st</w:t>
      </w:r>
      <w:r w:rsidR="00886546" w:rsidRPr="00AC418C">
        <w:rPr>
          <w:b/>
          <w:bCs/>
        </w:rPr>
        <w:t>a</w:t>
      </w:r>
      <w:r w:rsidR="00AC79B2" w:rsidRPr="002A2A00">
        <w:rPr>
          <w:b/>
          <w:bCs/>
        </w:rPr>
        <w:t>rtuje 9 marca.</w:t>
      </w:r>
      <w:r w:rsidR="009D094F">
        <w:rPr>
          <w:b/>
          <w:bCs/>
        </w:rPr>
        <w:t xml:space="preserve"> </w:t>
      </w:r>
    </w:p>
    <w:p w14:paraId="327ECD90" w14:textId="77777777" w:rsidR="00371104" w:rsidRPr="00AC418C" w:rsidRDefault="00371104">
      <w:pPr>
        <w:jc w:val="both"/>
        <w:rPr>
          <w:rFonts w:ascii="Avenir Next" w:hAnsi="Avenir Next"/>
        </w:rPr>
      </w:pPr>
    </w:p>
    <w:p w14:paraId="58349D3D" w14:textId="77777777" w:rsidR="00886546" w:rsidRPr="00AC418C" w:rsidRDefault="00886546" w:rsidP="00886546">
      <w:pPr>
        <w:pStyle w:val="P68B1DB1-Normal1"/>
        <w:jc w:val="both"/>
      </w:pPr>
      <w:r w:rsidRPr="00AC418C">
        <w:t xml:space="preserve">Zajęcia w </w:t>
      </w:r>
      <w:proofErr w:type="spellStart"/>
      <w:r w:rsidRPr="00AC418C">
        <w:t>Sourcery</w:t>
      </w:r>
      <w:proofErr w:type="spellEnd"/>
      <w:r w:rsidRPr="00AC418C">
        <w:t xml:space="preserve"> </w:t>
      </w:r>
      <w:proofErr w:type="spellStart"/>
      <w:r w:rsidRPr="00AC418C">
        <w:t>Academy</w:t>
      </w:r>
      <w:proofErr w:type="spellEnd"/>
      <w:r w:rsidRPr="00AC418C">
        <w:t xml:space="preserve"> for Developers odbywają się dwa razy w roku: wiosną i jesienią. Kurs trwa trzy miesiące, jest bezpłatny i przeznaczony dla osób początkujących, które chcą rozwinąć umiejętności programowania i szybciej wejść na rynek pracy w branży technologicznej. </w:t>
      </w:r>
    </w:p>
    <w:p w14:paraId="75811515" w14:textId="77777777" w:rsidR="00886546" w:rsidRPr="00AC418C" w:rsidRDefault="00886546" w:rsidP="00886546">
      <w:pPr>
        <w:pStyle w:val="P68B1DB1-Normal1"/>
        <w:jc w:val="both"/>
      </w:pPr>
    </w:p>
    <w:p w14:paraId="1E7342C8" w14:textId="56617683" w:rsidR="00886546" w:rsidRPr="00AC418C" w:rsidRDefault="00886546" w:rsidP="00886546">
      <w:pPr>
        <w:pStyle w:val="P68B1DB1-Normal1"/>
        <w:jc w:val="both"/>
      </w:pPr>
      <w:r w:rsidRPr="00AC418C">
        <w:t xml:space="preserve">Zaproszenia na zdalny kurs otrzyma 60 zarejestrowanych kandydatów z </w:t>
      </w:r>
      <w:r w:rsidR="00193E89" w:rsidRPr="00AC418C">
        <w:t>Warszawy, Kowna i Wilna</w:t>
      </w:r>
      <w:r w:rsidRPr="00AC418C">
        <w:t>. Uczestnicy będą pracować w grupach, w których wszyscy będą mogli poszerzać swoją wiedzę podczas pracy indywidualnej i zespołowej. Wiosną</w:t>
      </w:r>
      <w:r w:rsidR="000952D1" w:rsidRPr="00AC418C">
        <w:t xml:space="preserve"> program będzie się koncentrować na</w:t>
      </w:r>
      <w:r w:rsidRPr="00AC418C">
        <w:t xml:space="preserve"> technologii .NET, a jesienią – </w:t>
      </w:r>
      <w:r w:rsidR="000952D1" w:rsidRPr="00AC418C">
        <w:t xml:space="preserve">na </w:t>
      </w:r>
      <w:r w:rsidRPr="00AC418C">
        <w:t>język</w:t>
      </w:r>
      <w:r w:rsidR="000952D1" w:rsidRPr="00AC418C">
        <w:t>u</w:t>
      </w:r>
      <w:r w:rsidRPr="00AC418C">
        <w:t xml:space="preserve"> programowania JAVA. </w:t>
      </w:r>
    </w:p>
    <w:p w14:paraId="369B5831" w14:textId="6A219F7B" w:rsidR="000952D1" w:rsidRPr="00AC418C" w:rsidRDefault="000952D1" w:rsidP="00886546">
      <w:pPr>
        <w:pStyle w:val="P68B1DB1-Normal1"/>
        <w:jc w:val="both"/>
      </w:pPr>
    </w:p>
    <w:p w14:paraId="26F01B8F" w14:textId="5DAFE80D" w:rsidR="000952D1" w:rsidRPr="00AC418C" w:rsidRDefault="000952D1" w:rsidP="00886546">
      <w:pPr>
        <w:pStyle w:val="P68B1DB1-Normal1"/>
        <w:jc w:val="both"/>
      </w:pPr>
      <w:r w:rsidRPr="00AC418C">
        <w:t>Uczestnicy akademii będą tworzyć prawdziwe projekty, wykorzystywać nabytą wiedzę teoretyczną w praktyce, używać zwinnych metod</w:t>
      </w:r>
      <w:r w:rsidR="007E648B" w:rsidRPr="00AC418C">
        <w:t>yk</w:t>
      </w:r>
      <w:r w:rsidRPr="00AC418C">
        <w:t xml:space="preserve"> zarządzania projektami</w:t>
      </w:r>
      <w:r w:rsidR="007E648B" w:rsidRPr="00AC418C">
        <w:t xml:space="preserve"> (</w:t>
      </w:r>
      <w:r w:rsidR="00686450">
        <w:t>a</w:t>
      </w:r>
      <w:r w:rsidR="007E648B" w:rsidRPr="002A2A00">
        <w:rPr>
          <w:i/>
          <w:iCs/>
        </w:rPr>
        <w:t xml:space="preserve">ng. agile </w:t>
      </w:r>
      <w:proofErr w:type="spellStart"/>
      <w:r w:rsidR="007E648B" w:rsidRPr="002A2A00">
        <w:rPr>
          <w:i/>
          <w:iCs/>
        </w:rPr>
        <w:t>project</w:t>
      </w:r>
      <w:proofErr w:type="spellEnd"/>
      <w:r w:rsidR="007E648B" w:rsidRPr="002A2A00">
        <w:rPr>
          <w:i/>
          <w:iCs/>
        </w:rPr>
        <w:t xml:space="preserve"> management</w:t>
      </w:r>
      <w:r w:rsidR="007E648B" w:rsidRPr="00AC418C">
        <w:t>)</w:t>
      </w:r>
      <w:r w:rsidRPr="00AC418C">
        <w:t xml:space="preserve">, a także zapoznają się z procesami tworzenia oprogramowania i jego wdrażania. Kursanci będą pracować nad rzeczywistymi projektami i brać udział w cotygodniowych, zdalnych wykładach. Poćwiczą również swoje umiejętności podczas pracy zespołowej. Otrzymają też wsparcie specjalistów z </w:t>
      </w:r>
      <w:proofErr w:type="spellStart"/>
      <w:r w:rsidRPr="00AC418C">
        <w:t>Devbridge</w:t>
      </w:r>
      <w:proofErr w:type="spellEnd"/>
      <w:r w:rsidRPr="00AC418C">
        <w:t xml:space="preserve">: mentorów i wykładowców. </w:t>
      </w:r>
    </w:p>
    <w:p w14:paraId="70A03618" w14:textId="258E8C0A" w:rsidR="003D355F" w:rsidRPr="00AC418C" w:rsidRDefault="003D355F" w:rsidP="00886546">
      <w:pPr>
        <w:pStyle w:val="P68B1DB1-Normal1"/>
        <w:jc w:val="both"/>
      </w:pPr>
    </w:p>
    <w:p w14:paraId="012764FF" w14:textId="58122247" w:rsidR="003D355F" w:rsidRPr="00AC418C" w:rsidRDefault="003D355F" w:rsidP="003D355F">
      <w:pPr>
        <w:jc w:val="both"/>
        <w:rPr>
          <w:rFonts w:ascii="Avenir Next" w:hAnsi="Avenir Next"/>
        </w:rPr>
      </w:pPr>
      <w:r w:rsidRPr="002A2A00">
        <w:rPr>
          <w:rFonts w:ascii="Avenir Next" w:hAnsi="Avenir Next"/>
          <w:i/>
          <w:iCs/>
          <w:color w:val="000000"/>
        </w:rPr>
        <w:t>– Kurs</w:t>
      </w:r>
      <w:r w:rsidRPr="002A2A00">
        <w:rPr>
          <w:rFonts w:ascii="Avenir Next" w:hAnsi="Avenir Next"/>
          <w:i/>
          <w:iCs/>
        </w:rPr>
        <w:t xml:space="preserve"> to wyjątkowa okazja dla wszystkich, którzy chcieliby rozpocząć karierę w branży IT. Nasi mentorzy to inżynierowie pracujący na rzeczywistych projektach, które robi </w:t>
      </w:r>
      <w:proofErr w:type="spellStart"/>
      <w:r w:rsidRPr="002A2A00">
        <w:rPr>
          <w:rFonts w:ascii="Avenir Next" w:hAnsi="Avenir Next"/>
          <w:i/>
          <w:iCs/>
        </w:rPr>
        <w:t>Devbridge</w:t>
      </w:r>
      <w:proofErr w:type="spellEnd"/>
      <w:r w:rsidRPr="002A2A00">
        <w:rPr>
          <w:rFonts w:ascii="Avenir Next" w:hAnsi="Avenir Next"/>
          <w:i/>
          <w:iCs/>
        </w:rPr>
        <w:t xml:space="preserve"> – dzielą się swoim praktycznym doświadczeniem, a nie tylko wymyślonymi przykładami –</w:t>
      </w:r>
      <w:r w:rsidRPr="00AC418C">
        <w:rPr>
          <w:rFonts w:ascii="Avenir Next" w:hAnsi="Avenir Next"/>
        </w:rPr>
        <w:t xml:space="preserve"> powiedział Łukasz Pijanowski, lider polskiego zespołu ds. Inżynierii w </w:t>
      </w:r>
      <w:proofErr w:type="spellStart"/>
      <w:r w:rsidRPr="00AC418C">
        <w:rPr>
          <w:rFonts w:ascii="Avenir Next" w:hAnsi="Avenir Next"/>
        </w:rPr>
        <w:t>Devbridge</w:t>
      </w:r>
      <w:proofErr w:type="spellEnd"/>
      <w:r w:rsidRPr="00AC418C">
        <w:rPr>
          <w:rFonts w:ascii="Avenir Next" w:hAnsi="Avenir Next"/>
        </w:rPr>
        <w:t xml:space="preserve">. </w:t>
      </w:r>
      <w:r w:rsidR="000F5634" w:rsidRPr="002A2A00">
        <w:rPr>
          <w:rFonts w:ascii="Avenir Next" w:hAnsi="Avenir Next"/>
          <w:i/>
          <w:iCs/>
        </w:rPr>
        <w:t>– Zachęcamy do aplikowania szczególnie studentów kierunków informatycznych, a także osoby rozwijające podstawowe umiejętności w zakresie programowania i tych, którzy chcą zmienić swoją drogę zawodową i z sukcesem wejść na konkurencyjny rynek IT</w:t>
      </w:r>
      <w:r w:rsidR="00AF5EF0">
        <w:rPr>
          <w:rFonts w:ascii="Avenir Next" w:hAnsi="Avenir Next"/>
          <w:i/>
          <w:iCs/>
        </w:rPr>
        <w:t xml:space="preserve"> </w:t>
      </w:r>
      <w:r w:rsidR="000F5634" w:rsidRPr="002A2A00">
        <w:rPr>
          <w:rFonts w:ascii="Avenir Next" w:hAnsi="Avenir Next"/>
          <w:i/>
          <w:iCs/>
        </w:rPr>
        <w:t>–</w:t>
      </w:r>
      <w:r w:rsidR="000F5634" w:rsidRPr="00AC418C">
        <w:rPr>
          <w:rFonts w:ascii="Avenir Next" w:hAnsi="Avenir Next"/>
        </w:rPr>
        <w:t xml:space="preserve"> dodaje. </w:t>
      </w:r>
      <w:r w:rsidR="00EC6442" w:rsidRPr="00AC418C">
        <w:rPr>
          <w:rFonts w:ascii="Avenir Next" w:hAnsi="Avenir Next"/>
        </w:rPr>
        <w:t xml:space="preserve">O skuteczności kursu </w:t>
      </w:r>
      <w:r w:rsidR="00EC6442" w:rsidRPr="00AC418C">
        <w:rPr>
          <w:rFonts w:ascii="Avenir Next" w:hAnsi="Avenir Next"/>
        </w:rPr>
        <w:lastRenderedPageBreak/>
        <w:t>mówią statystyki:</w:t>
      </w:r>
      <w:r w:rsidR="00EC6442" w:rsidRPr="002A2A00">
        <w:rPr>
          <w:rFonts w:ascii="Avenir Next" w:hAnsi="Avenir Next"/>
        </w:rPr>
        <w:t xml:space="preserve"> </w:t>
      </w:r>
      <w:r w:rsidR="00EC6442" w:rsidRPr="00AC418C">
        <w:rPr>
          <w:rFonts w:ascii="Avenir Next" w:hAnsi="Avenir Next"/>
        </w:rPr>
        <w:t>ukończyło go</w:t>
      </w:r>
      <w:r w:rsidR="00276934" w:rsidRPr="00AC418C">
        <w:rPr>
          <w:rFonts w:ascii="Avenir Next" w:hAnsi="Avenir Next"/>
        </w:rPr>
        <w:t xml:space="preserve"> już</w:t>
      </w:r>
      <w:r w:rsidR="00EC6442" w:rsidRPr="00AC418C">
        <w:rPr>
          <w:rFonts w:ascii="Avenir Next" w:hAnsi="Avenir Next"/>
        </w:rPr>
        <w:t xml:space="preserve"> ponad 700 osób, z czego 80% z nich znalazło zatrudnienie w branży IT bezpośrednio po jego zakończeniu.</w:t>
      </w:r>
      <w:r w:rsidR="00276934" w:rsidRPr="00AC418C">
        <w:rPr>
          <w:rFonts w:ascii="Avenir Next" w:hAnsi="Avenir Next"/>
        </w:rPr>
        <w:t xml:space="preserve"> </w:t>
      </w:r>
      <w:proofErr w:type="spellStart"/>
      <w:r w:rsidR="00276934" w:rsidRPr="00AC418C">
        <w:rPr>
          <w:rFonts w:ascii="Avenir Next" w:hAnsi="Avenir Next"/>
        </w:rPr>
        <w:t>Sourcery</w:t>
      </w:r>
      <w:proofErr w:type="spellEnd"/>
      <w:r w:rsidR="00276934" w:rsidRPr="00AC418C">
        <w:rPr>
          <w:rFonts w:ascii="Avenir Next" w:hAnsi="Avenir Next"/>
        </w:rPr>
        <w:t xml:space="preserve"> </w:t>
      </w:r>
      <w:proofErr w:type="spellStart"/>
      <w:r w:rsidR="00276934" w:rsidRPr="00AC418C">
        <w:rPr>
          <w:rFonts w:ascii="Avenir Next" w:hAnsi="Avenir Next"/>
        </w:rPr>
        <w:t>Academy</w:t>
      </w:r>
      <w:proofErr w:type="spellEnd"/>
      <w:r w:rsidR="00276934" w:rsidRPr="00AC418C">
        <w:rPr>
          <w:rFonts w:ascii="Avenir Next" w:hAnsi="Avenir Next"/>
        </w:rPr>
        <w:t xml:space="preserve"> for Developers ma być również wyjściem naprzeciw coraz większemu zapotrzebowaniu na specjalistów z obszaru programowania.</w:t>
      </w:r>
    </w:p>
    <w:p w14:paraId="689F1FE4" w14:textId="77777777" w:rsidR="003D355F" w:rsidRPr="00AC418C" w:rsidRDefault="003D355F" w:rsidP="00886546">
      <w:pPr>
        <w:pStyle w:val="P68B1DB1-Normal1"/>
        <w:jc w:val="both"/>
      </w:pPr>
    </w:p>
    <w:p w14:paraId="45A0DB50" w14:textId="6FCC4611" w:rsidR="00371104" w:rsidRPr="00AC418C" w:rsidRDefault="00472EFF" w:rsidP="00886546">
      <w:pPr>
        <w:pStyle w:val="P68B1DB1-Normal1"/>
        <w:jc w:val="both"/>
      </w:pPr>
      <w:proofErr w:type="spellStart"/>
      <w:r w:rsidRPr="00AC418C">
        <w:t>Viktoras</w:t>
      </w:r>
      <w:proofErr w:type="spellEnd"/>
      <w:r w:rsidRPr="00AC418C">
        <w:t xml:space="preserve"> </w:t>
      </w:r>
      <w:proofErr w:type="spellStart"/>
      <w:r w:rsidRPr="00AC418C">
        <w:t>Gurgždys</w:t>
      </w:r>
      <w:proofErr w:type="spellEnd"/>
      <w:r w:rsidRPr="00AC418C">
        <w:t xml:space="preserve">, wiceprezes </w:t>
      </w:r>
      <w:proofErr w:type="spellStart"/>
      <w:r w:rsidRPr="00AC418C">
        <w:t>Devbridge</w:t>
      </w:r>
      <w:proofErr w:type="spellEnd"/>
      <w:r w:rsidRPr="00AC418C">
        <w:t xml:space="preserve"> i </w:t>
      </w:r>
      <w:r w:rsidR="00037A89" w:rsidRPr="00AC418C">
        <w:t>dyrektor litewskiego oddziału</w:t>
      </w:r>
      <w:r w:rsidRPr="00AC418C">
        <w:t>,</w:t>
      </w:r>
      <w:r w:rsidRPr="00AC418C">
        <w:rPr>
          <w:color w:val="000000" w:themeColor="text1"/>
        </w:rPr>
        <w:t xml:space="preserve"> uważa, że ciągły wzrost zatrudnienia w branży to efekt niezwykle szybkiego rozwoju nowych technologii i</w:t>
      </w:r>
      <w:r w:rsidR="008C6B73" w:rsidRPr="00AC418C">
        <w:rPr>
          <w:color w:val="000000" w:themeColor="text1"/>
        </w:rPr>
        <w:t> </w:t>
      </w:r>
      <w:r w:rsidRPr="00AC418C">
        <w:rPr>
          <w:color w:val="000000" w:themeColor="text1"/>
        </w:rPr>
        <w:t xml:space="preserve">sektora IT, a także rosnących oczekiwań klientów. </w:t>
      </w:r>
    </w:p>
    <w:p w14:paraId="470A6946" w14:textId="77777777" w:rsidR="00371104" w:rsidRPr="00AC418C" w:rsidRDefault="00371104">
      <w:pPr>
        <w:jc w:val="both"/>
        <w:rPr>
          <w:rFonts w:ascii="Avenir Next" w:hAnsi="Avenir Next"/>
        </w:rPr>
      </w:pPr>
    </w:p>
    <w:p w14:paraId="75757AC4" w14:textId="73183A0F" w:rsidR="00371104" w:rsidRPr="00AC418C" w:rsidRDefault="00193E89">
      <w:pPr>
        <w:jc w:val="both"/>
        <w:rPr>
          <w:rFonts w:ascii="Avenir Next" w:hAnsi="Avenir Next"/>
        </w:rPr>
      </w:pPr>
      <w:r w:rsidRPr="002A2A00">
        <w:rPr>
          <w:rFonts w:ascii="Avenir Next" w:hAnsi="Avenir Next"/>
          <w:i/>
          <w:iCs/>
        </w:rPr>
        <w:t xml:space="preserve">– </w:t>
      </w:r>
      <w:r w:rsidR="00472EFF" w:rsidRPr="002A2A00">
        <w:rPr>
          <w:rFonts w:ascii="Avenir Next" w:hAnsi="Avenir Next"/>
          <w:i/>
          <w:iCs/>
        </w:rPr>
        <w:t>Przewiduje się, że do 2030 roku na całym świecie może brakować nawet ok. 4 milionów specjalistów IT, dlatego musimy szukać sposobów na przyciągnięcie ich. Trzeba nie tylko poszerzyć zakres poszukiwania nowych talentów – coraz więcej firm z branży IT powinno również inwestować w szkolenia dla młodych specjalistów. Działani</w:t>
      </w:r>
      <w:r w:rsidR="00AC70B7" w:rsidRPr="00AC418C">
        <w:rPr>
          <w:rFonts w:ascii="Avenir Next" w:hAnsi="Avenir Next"/>
          <w:i/>
          <w:iCs/>
        </w:rPr>
        <w:t>a</w:t>
      </w:r>
      <w:r w:rsidR="00472EFF" w:rsidRPr="002A2A00">
        <w:rPr>
          <w:rFonts w:ascii="Avenir Next" w:hAnsi="Avenir Next"/>
          <w:i/>
          <w:iCs/>
        </w:rPr>
        <w:t xml:space="preserve"> t</w:t>
      </w:r>
      <w:r w:rsidR="00AC70B7" w:rsidRPr="00AC418C">
        <w:rPr>
          <w:rFonts w:ascii="Avenir Next" w:hAnsi="Avenir Next"/>
          <w:i/>
          <w:iCs/>
        </w:rPr>
        <w:t>e</w:t>
      </w:r>
      <w:r w:rsidR="00472EFF" w:rsidRPr="002A2A00">
        <w:rPr>
          <w:rFonts w:ascii="Avenir Next" w:hAnsi="Avenir Next"/>
          <w:i/>
          <w:iCs/>
        </w:rPr>
        <w:t xml:space="preserve"> przyczyni</w:t>
      </w:r>
      <w:r w:rsidR="00AC70B7" w:rsidRPr="00AC418C">
        <w:rPr>
          <w:rFonts w:ascii="Avenir Next" w:hAnsi="Avenir Next"/>
          <w:i/>
          <w:iCs/>
        </w:rPr>
        <w:t>ą</w:t>
      </w:r>
      <w:r w:rsidR="00472EFF" w:rsidRPr="002A2A00">
        <w:rPr>
          <w:rFonts w:ascii="Avenir Next" w:hAnsi="Avenir Next"/>
          <w:i/>
          <w:iCs/>
        </w:rPr>
        <w:t xml:space="preserve"> się do aktywnego rozwoju i wzrostu w całym regionie</w:t>
      </w:r>
      <w:r w:rsidR="00121C98" w:rsidRPr="002A2A00">
        <w:rPr>
          <w:rFonts w:ascii="Avenir Next" w:hAnsi="Avenir Next"/>
          <w:i/>
          <w:iCs/>
        </w:rPr>
        <w:t xml:space="preserve"> –</w:t>
      </w:r>
      <w:r w:rsidR="00121C98" w:rsidRPr="00AC418C">
        <w:rPr>
          <w:rFonts w:ascii="Avenir Next" w:hAnsi="Avenir Next"/>
        </w:rPr>
        <w:t xml:space="preserve"> powiedział</w:t>
      </w:r>
      <w:r w:rsidR="00472EFF" w:rsidRPr="00AC418C">
        <w:rPr>
          <w:rFonts w:ascii="Avenir Next" w:hAnsi="Avenir Next"/>
        </w:rPr>
        <w:t xml:space="preserve"> </w:t>
      </w:r>
      <w:proofErr w:type="spellStart"/>
      <w:r w:rsidR="00472EFF" w:rsidRPr="00AC418C">
        <w:rPr>
          <w:rFonts w:ascii="Avenir Next" w:hAnsi="Avenir Next"/>
        </w:rPr>
        <w:t>Viktoras</w:t>
      </w:r>
      <w:proofErr w:type="spellEnd"/>
      <w:r w:rsidR="00472EFF" w:rsidRPr="00AC418C">
        <w:rPr>
          <w:rFonts w:ascii="Avenir Next" w:hAnsi="Avenir Next"/>
        </w:rPr>
        <w:t xml:space="preserve"> </w:t>
      </w:r>
      <w:proofErr w:type="spellStart"/>
      <w:r w:rsidR="00472EFF" w:rsidRPr="00AC418C">
        <w:rPr>
          <w:rFonts w:ascii="Avenir Next" w:hAnsi="Avenir Next"/>
        </w:rPr>
        <w:t>Gurgždys</w:t>
      </w:r>
      <w:proofErr w:type="spellEnd"/>
      <w:r w:rsidR="00472EFF" w:rsidRPr="00AC418C">
        <w:rPr>
          <w:rFonts w:ascii="Avenir Next" w:hAnsi="Avenir Next"/>
        </w:rPr>
        <w:t>.</w:t>
      </w:r>
    </w:p>
    <w:p w14:paraId="36F3B753" w14:textId="77777777" w:rsidR="00371104" w:rsidRPr="00AC418C" w:rsidRDefault="00371104">
      <w:pPr>
        <w:jc w:val="both"/>
        <w:rPr>
          <w:rFonts w:ascii="Avenir Next" w:hAnsi="Avenir Next"/>
        </w:rPr>
      </w:pPr>
    </w:p>
    <w:p w14:paraId="3ECCCA63" w14:textId="29A1F60A" w:rsidR="00371104" w:rsidRPr="00AC418C" w:rsidRDefault="00121C98">
      <w:pPr>
        <w:pStyle w:val="P68B1DB1-Normal1"/>
        <w:jc w:val="both"/>
        <w:rPr>
          <w:color w:val="000000" w:themeColor="text1"/>
        </w:rPr>
      </w:pPr>
      <w:r w:rsidRPr="00AC418C">
        <w:t>Jego zdaniem</w:t>
      </w:r>
      <w:r w:rsidR="00472EFF" w:rsidRPr="00AC418C">
        <w:t xml:space="preserve"> również </w:t>
      </w:r>
      <w:r w:rsidR="00472EFF" w:rsidRPr="00AC418C">
        <w:rPr>
          <w:color w:val="000000" w:themeColor="text1"/>
        </w:rPr>
        <w:t>potrzeba korzystania z rozwiązań cyfrowych miała szczególnie pozytywny wpływ na zmiany ekonomiczne w branży IT w roku</w:t>
      </w:r>
      <w:r w:rsidRPr="00AC418C">
        <w:rPr>
          <w:color w:val="000000" w:themeColor="text1"/>
        </w:rPr>
        <w:t xml:space="preserve"> ubiegłym</w:t>
      </w:r>
      <w:r w:rsidR="00472EFF" w:rsidRPr="00AC418C">
        <w:rPr>
          <w:color w:val="000000" w:themeColor="text1"/>
        </w:rPr>
        <w:t xml:space="preserve">. To z kolei w naturalny sposób poskutkowało wzrostem nakładu pracy w firmach zajmujących się nowymi technologiami. </w:t>
      </w:r>
    </w:p>
    <w:p w14:paraId="517D0CA2" w14:textId="77777777" w:rsidR="00371104" w:rsidRPr="00AC418C" w:rsidRDefault="00371104">
      <w:pPr>
        <w:jc w:val="both"/>
        <w:rPr>
          <w:rFonts w:ascii="Avenir Next" w:hAnsi="Avenir Next"/>
          <w:color w:val="000000" w:themeColor="text1"/>
        </w:rPr>
      </w:pPr>
    </w:p>
    <w:p w14:paraId="455A866E" w14:textId="275D29A0" w:rsidR="00371104" w:rsidRPr="00AC418C" w:rsidRDefault="00121C98">
      <w:pPr>
        <w:pStyle w:val="P68B1DB1-Normal1"/>
        <w:jc w:val="both"/>
      </w:pPr>
      <w:r w:rsidRPr="002A2A00">
        <w:rPr>
          <w:i/>
          <w:iCs/>
        </w:rPr>
        <w:t xml:space="preserve">– </w:t>
      </w:r>
      <w:r w:rsidR="00472EFF" w:rsidRPr="002A2A00">
        <w:rPr>
          <w:i/>
          <w:iCs/>
          <w:color w:val="000000" w:themeColor="text1"/>
        </w:rPr>
        <w:t>Wiele odnoszących sukcesy firm z branży IT w czasie pandemii rozwijało się i tworzyło nowe miejsca pracy. My otworzyliśmy oddział w Polsce, gdzie</w:t>
      </w:r>
      <w:r w:rsidR="00AC70B7" w:rsidRPr="00AC418C">
        <w:rPr>
          <w:i/>
          <w:iCs/>
          <w:color w:val="000000" w:themeColor="text1"/>
        </w:rPr>
        <w:t xml:space="preserve"> zatrudniamy</w:t>
      </w:r>
      <w:r w:rsidR="00472EFF" w:rsidRPr="002A2A00">
        <w:rPr>
          <w:i/>
          <w:iCs/>
          <w:color w:val="000000" w:themeColor="text1"/>
        </w:rPr>
        <w:t xml:space="preserve"> zespół prawie 30 wysoko wykwalifikowanych specjalistów. Mamy w planach znaczący rozwój w tym kraju. Inicjatywa Sourcery</w:t>
      </w:r>
      <w:r w:rsidR="00472EFF" w:rsidRPr="002A2A00">
        <w:rPr>
          <w:i/>
          <w:iCs/>
        </w:rPr>
        <w:t xml:space="preserve"> to nie tylko promowanie znaczenia odpowiedzialności społecznej, ale też pełne zaangażowanie we wprowadzanie zmian </w:t>
      </w:r>
      <w:r w:rsidRPr="002A2A00">
        <w:rPr>
          <w:i/>
          <w:iCs/>
        </w:rPr>
        <w:t>także na innych rynkach</w:t>
      </w:r>
      <w:r w:rsidR="00472EFF" w:rsidRPr="002A2A00">
        <w:rPr>
          <w:i/>
          <w:iCs/>
        </w:rPr>
        <w:t>. Będziemy nadal aktywnie działać, przyczyniając się do poprawy wizerunku branży technologicznej na Litwie i</w:t>
      </w:r>
      <w:r w:rsidR="00C673BB" w:rsidRPr="002A2A00">
        <w:rPr>
          <w:i/>
          <w:iCs/>
        </w:rPr>
        <w:t> </w:t>
      </w:r>
      <w:r w:rsidR="00472EFF" w:rsidRPr="002A2A00">
        <w:rPr>
          <w:i/>
          <w:iCs/>
        </w:rPr>
        <w:t>na całym świecie. W naszym kraju przez dziesięć lat aktywnie inwestowaliśmy w nieformalną edukację dla dzieci, a także dla studentów i dorosłych, którzy chcą zmienić drogę zawodową</w:t>
      </w:r>
      <w:r w:rsidRPr="002A2A00">
        <w:rPr>
          <w:i/>
          <w:iCs/>
        </w:rPr>
        <w:t xml:space="preserve"> –</w:t>
      </w:r>
      <w:r w:rsidR="009D094F">
        <w:t xml:space="preserve"> </w:t>
      </w:r>
      <w:r w:rsidR="00472EFF" w:rsidRPr="00AC418C">
        <w:t xml:space="preserve">dodaje </w:t>
      </w:r>
      <w:proofErr w:type="spellStart"/>
      <w:r w:rsidR="00472EFF" w:rsidRPr="00AC418C">
        <w:t>Gurgždys</w:t>
      </w:r>
      <w:proofErr w:type="spellEnd"/>
      <w:r w:rsidR="00472EFF" w:rsidRPr="00AC418C">
        <w:t xml:space="preserve">. </w:t>
      </w:r>
    </w:p>
    <w:p w14:paraId="4B77999C" w14:textId="029B0974" w:rsidR="00371104" w:rsidRPr="00AC418C" w:rsidRDefault="00371104">
      <w:pPr>
        <w:jc w:val="both"/>
        <w:rPr>
          <w:rFonts w:ascii="Avenir Next" w:hAnsi="Avenir Next" w:cs="Calibri"/>
          <w:color w:val="000000"/>
        </w:rPr>
      </w:pPr>
    </w:p>
    <w:p w14:paraId="55D4453F" w14:textId="13ADAF4B" w:rsidR="00371104" w:rsidRPr="00AC418C" w:rsidRDefault="00472EFF" w:rsidP="00EC6442">
      <w:pPr>
        <w:pStyle w:val="P68B1DB1-Normal3"/>
        <w:jc w:val="both"/>
      </w:pPr>
      <w:r w:rsidRPr="00AC418C">
        <w:t xml:space="preserve">Przez dekadę firma </w:t>
      </w:r>
      <w:proofErr w:type="spellStart"/>
      <w:r w:rsidRPr="00AC418C">
        <w:t>Devbridge</w:t>
      </w:r>
      <w:proofErr w:type="spellEnd"/>
      <w:r w:rsidRPr="00AC418C">
        <w:t xml:space="preserve"> nie tylko aktywnie przyczyniała się do rozwoju przyszłych zawodowych programistów, ale też przygotowywała specjalistów innych dziedzin poszukujących nowej ścieżki zawodowej. W </w:t>
      </w:r>
      <w:proofErr w:type="spellStart"/>
      <w:r w:rsidRPr="00AC418C">
        <w:t>Sourcery</w:t>
      </w:r>
      <w:proofErr w:type="spellEnd"/>
      <w:r w:rsidRPr="00AC418C">
        <w:t xml:space="preserve"> </w:t>
      </w:r>
      <w:proofErr w:type="spellStart"/>
      <w:r w:rsidRPr="00AC418C">
        <w:t>Academy</w:t>
      </w:r>
      <w:proofErr w:type="spellEnd"/>
      <w:r w:rsidRPr="00AC418C">
        <w:t xml:space="preserve"> for Developers, bezpłatnej akademii </w:t>
      </w:r>
      <w:proofErr w:type="spellStart"/>
      <w:r w:rsidR="003D355F" w:rsidRPr="00AC418C">
        <w:t>Devbridge</w:t>
      </w:r>
      <w:proofErr w:type="spellEnd"/>
      <w:r w:rsidRPr="00AC418C">
        <w:t xml:space="preserve">, możliwość nauczenia się podstaw programowania otrzymali nie tylko uczestnicy z Litwy, ale </w:t>
      </w:r>
      <w:r w:rsidR="003C39F5" w:rsidRPr="002A2A00">
        <w:t xml:space="preserve">także innych </w:t>
      </w:r>
      <w:r w:rsidR="00657BF3" w:rsidRPr="002A2A00">
        <w:t>państw z E</w:t>
      </w:r>
      <w:r w:rsidR="003C39F5" w:rsidRPr="002A2A00">
        <w:t>urop</w:t>
      </w:r>
      <w:r w:rsidR="00657BF3" w:rsidRPr="002A2A00">
        <w:t xml:space="preserve">y </w:t>
      </w:r>
      <w:r w:rsidR="003C39F5" w:rsidRPr="002A2A00">
        <w:t xml:space="preserve">i </w:t>
      </w:r>
      <w:r w:rsidR="00657BF3" w:rsidRPr="002A2A00">
        <w:t>A</w:t>
      </w:r>
      <w:r w:rsidR="003C39F5" w:rsidRPr="002A2A00">
        <w:t>fryk</w:t>
      </w:r>
      <w:r w:rsidR="00657BF3" w:rsidRPr="002A2A00">
        <w:t>i</w:t>
      </w:r>
      <w:r w:rsidRPr="00AC418C">
        <w:t>.</w:t>
      </w:r>
      <w:r w:rsidR="009D094F">
        <w:t xml:space="preserve"> </w:t>
      </w:r>
    </w:p>
    <w:p w14:paraId="2CB05A2D" w14:textId="77777777" w:rsidR="00C96CDD" w:rsidRPr="00AC418C" w:rsidRDefault="00C96CDD" w:rsidP="002A2A00">
      <w:pPr>
        <w:pStyle w:val="P68B1DB1-Normal3"/>
        <w:jc w:val="both"/>
      </w:pPr>
    </w:p>
    <w:p w14:paraId="4B71597A" w14:textId="7496E7F5" w:rsidR="00371104" w:rsidRPr="00AC418C" w:rsidRDefault="00472EFF">
      <w:pPr>
        <w:jc w:val="both"/>
        <w:rPr>
          <w:rFonts w:ascii="Avenir Next" w:hAnsi="Avenir Next" w:cs="Calibri"/>
          <w:color w:val="000000"/>
        </w:rPr>
      </w:pPr>
      <w:r w:rsidRPr="00AC418C">
        <w:rPr>
          <w:rFonts w:ascii="Avenir Next" w:hAnsi="Avenir Next"/>
          <w:i/>
          <w:color w:val="000000"/>
        </w:rPr>
        <w:t xml:space="preserve">Dowiedz się więcej na temat </w:t>
      </w:r>
      <w:proofErr w:type="spellStart"/>
      <w:r w:rsidRPr="00AC418C">
        <w:rPr>
          <w:rFonts w:ascii="Avenir Next" w:hAnsi="Avenir Next"/>
          <w:i/>
          <w:color w:val="000000"/>
        </w:rPr>
        <w:t>Sourcery</w:t>
      </w:r>
      <w:proofErr w:type="spellEnd"/>
      <w:r w:rsidRPr="00AC418C">
        <w:rPr>
          <w:rFonts w:ascii="Avenir Next" w:hAnsi="Avenir Next"/>
          <w:i/>
          <w:color w:val="000000"/>
        </w:rPr>
        <w:t xml:space="preserve"> </w:t>
      </w:r>
      <w:proofErr w:type="spellStart"/>
      <w:r w:rsidRPr="00AC418C">
        <w:rPr>
          <w:rFonts w:ascii="Avenir Next" w:hAnsi="Avenir Next"/>
          <w:i/>
          <w:color w:val="000000"/>
        </w:rPr>
        <w:t>Academy</w:t>
      </w:r>
      <w:proofErr w:type="spellEnd"/>
      <w:r w:rsidRPr="00AC418C">
        <w:rPr>
          <w:rFonts w:ascii="Avenir Next" w:hAnsi="Avenir Next"/>
          <w:i/>
          <w:color w:val="000000"/>
        </w:rPr>
        <w:t xml:space="preserve"> for Developers</w:t>
      </w:r>
      <w:r w:rsidRPr="00AC418C">
        <w:rPr>
          <w:rFonts w:ascii="Avenir Next" w:hAnsi="Avenir Next"/>
          <w:color w:val="000000"/>
        </w:rPr>
        <w:t> </w:t>
      </w:r>
      <w:hyperlink r:id="rId6" w:history="1">
        <w:r w:rsidRPr="009D094F">
          <w:rPr>
            <w:rStyle w:val="Hipercze"/>
            <w:rFonts w:ascii="Avenir Next" w:hAnsi="Avenir Next"/>
          </w:rPr>
          <w:t>TU</w:t>
        </w:r>
        <w:r w:rsidRPr="009D094F">
          <w:rPr>
            <w:rStyle w:val="Hipercze"/>
            <w:rFonts w:ascii="Avenir Next" w:hAnsi="Avenir Next"/>
          </w:rPr>
          <w:t>T</w:t>
        </w:r>
        <w:r w:rsidRPr="009D094F">
          <w:rPr>
            <w:rStyle w:val="Hipercze"/>
            <w:rFonts w:ascii="Avenir Next" w:hAnsi="Avenir Next"/>
          </w:rPr>
          <w:t>AJ</w:t>
        </w:r>
      </w:hyperlink>
      <w:r w:rsidRPr="00AC418C">
        <w:rPr>
          <w:rFonts w:ascii="Avenir Next" w:hAnsi="Avenir Next"/>
          <w:color w:val="000000"/>
        </w:rPr>
        <w:t>.</w:t>
      </w:r>
    </w:p>
    <w:sectPr w:rsidR="00371104" w:rsidRPr="00AC418C" w:rsidSect="009517B5">
      <w:pgSz w:w="11906" w:h="16838"/>
      <w:pgMar w:top="1440" w:right="1440" w:bottom="26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1193"/>
    <w:multiLevelType w:val="multilevel"/>
    <w:tmpl w:val="BF72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141CD"/>
    <w:multiLevelType w:val="hybridMultilevel"/>
    <w:tmpl w:val="3A145940"/>
    <w:lvl w:ilvl="0" w:tplc="F238DD9C">
      <w:start w:val="100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EE2F450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36141592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C2444496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B93A6C7A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DEC85E00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9EB61FFA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FA763DD0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C144C38C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5A7E67D3"/>
    <w:multiLevelType w:val="multilevel"/>
    <w:tmpl w:val="977E2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6F"/>
    <w:rsid w:val="00037A89"/>
    <w:rsid w:val="0004452D"/>
    <w:rsid w:val="000952D1"/>
    <w:rsid w:val="000B16DB"/>
    <w:rsid w:val="000D4A70"/>
    <w:rsid w:val="000E6552"/>
    <w:rsid w:val="000F2C04"/>
    <w:rsid w:val="000F4E4E"/>
    <w:rsid w:val="000F5634"/>
    <w:rsid w:val="00100C78"/>
    <w:rsid w:val="00121C98"/>
    <w:rsid w:val="00124A9F"/>
    <w:rsid w:val="001514DD"/>
    <w:rsid w:val="00182C46"/>
    <w:rsid w:val="00193E89"/>
    <w:rsid w:val="00197347"/>
    <w:rsid w:val="001D75FE"/>
    <w:rsid w:val="002040CE"/>
    <w:rsid w:val="00240915"/>
    <w:rsid w:val="002534A0"/>
    <w:rsid w:val="00265AD3"/>
    <w:rsid w:val="00275305"/>
    <w:rsid w:val="00276934"/>
    <w:rsid w:val="002953B2"/>
    <w:rsid w:val="002A2A00"/>
    <w:rsid w:val="002B1036"/>
    <w:rsid w:val="002B4813"/>
    <w:rsid w:val="002D266C"/>
    <w:rsid w:val="002F55E9"/>
    <w:rsid w:val="00300382"/>
    <w:rsid w:val="00301C15"/>
    <w:rsid w:val="00311849"/>
    <w:rsid w:val="00314EE0"/>
    <w:rsid w:val="003426D6"/>
    <w:rsid w:val="00353017"/>
    <w:rsid w:val="00365CF8"/>
    <w:rsid w:val="00371104"/>
    <w:rsid w:val="003B6031"/>
    <w:rsid w:val="003C39F5"/>
    <w:rsid w:val="003D355F"/>
    <w:rsid w:val="003F75DA"/>
    <w:rsid w:val="00403F42"/>
    <w:rsid w:val="004239D9"/>
    <w:rsid w:val="0044167D"/>
    <w:rsid w:val="00472EFF"/>
    <w:rsid w:val="004B6BEA"/>
    <w:rsid w:val="00503633"/>
    <w:rsid w:val="005A47B2"/>
    <w:rsid w:val="00613601"/>
    <w:rsid w:val="006141B5"/>
    <w:rsid w:val="00657BF3"/>
    <w:rsid w:val="00660FB3"/>
    <w:rsid w:val="006762C6"/>
    <w:rsid w:val="00686450"/>
    <w:rsid w:val="0068797C"/>
    <w:rsid w:val="006B4F6E"/>
    <w:rsid w:val="006C774B"/>
    <w:rsid w:val="006F66A3"/>
    <w:rsid w:val="007148BE"/>
    <w:rsid w:val="007648EF"/>
    <w:rsid w:val="007B2BDF"/>
    <w:rsid w:val="007B7324"/>
    <w:rsid w:val="007D32E1"/>
    <w:rsid w:val="007E648B"/>
    <w:rsid w:val="007F259A"/>
    <w:rsid w:val="007F34FA"/>
    <w:rsid w:val="00804F68"/>
    <w:rsid w:val="0083377B"/>
    <w:rsid w:val="00854C05"/>
    <w:rsid w:val="0086686A"/>
    <w:rsid w:val="0088081E"/>
    <w:rsid w:val="00886546"/>
    <w:rsid w:val="00892A71"/>
    <w:rsid w:val="008A3099"/>
    <w:rsid w:val="008B5202"/>
    <w:rsid w:val="008C6B73"/>
    <w:rsid w:val="008E4BCB"/>
    <w:rsid w:val="009241EB"/>
    <w:rsid w:val="009517B5"/>
    <w:rsid w:val="00953A3F"/>
    <w:rsid w:val="00962BB1"/>
    <w:rsid w:val="00967BA5"/>
    <w:rsid w:val="0097701C"/>
    <w:rsid w:val="009A0583"/>
    <w:rsid w:val="009A648F"/>
    <w:rsid w:val="009A7DB7"/>
    <w:rsid w:val="009D094F"/>
    <w:rsid w:val="00A04703"/>
    <w:rsid w:val="00A04935"/>
    <w:rsid w:val="00A26523"/>
    <w:rsid w:val="00A320EA"/>
    <w:rsid w:val="00A378D4"/>
    <w:rsid w:val="00A942E0"/>
    <w:rsid w:val="00AA1360"/>
    <w:rsid w:val="00AA3C9E"/>
    <w:rsid w:val="00AC418C"/>
    <w:rsid w:val="00AC70B7"/>
    <w:rsid w:val="00AC79B2"/>
    <w:rsid w:val="00AC7CC4"/>
    <w:rsid w:val="00AD3601"/>
    <w:rsid w:val="00AF5EF0"/>
    <w:rsid w:val="00C22550"/>
    <w:rsid w:val="00C46E0F"/>
    <w:rsid w:val="00C555BC"/>
    <w:rsid w:val="00C61DCA"/>
    <w:rsid w:val="00C673BB"/>
    <w:rsid w:val="00C96CDD"/>
    <w:rsid w:val="00CA367D"/>
    <w:rsid w:val="00CA6A36"/>
    <w:rsid w:val="00CB075D"/>
    <w:rsid w:val="00CB5BD2"/>
    <w:rsid w:val="00CB64B3"/>
    <w:rsid w:val="00CF692E"/>
    <w:rsid w:val="00D1572E"/>
    <w:rsid w:val="00D82B17"/>
    <w:rsid w:val="00DB372A"/>
    <w:rsid w:val="00E06A10"/>
    <w:rsid w:val="00E32663"/>
    <w:rsid w:val="00E70D5E"/>
    <w:rsid w:val="00E74B0C"/>
    <w:rsid w:val="00E94442"/>
    <w:rsid w:val="00EC6442"/>
    <w:rsid w:val="00ED106D"/>
    <w:rsid w:val="00ED736F"/>
    <w:rsid w:val="00EE6994"/>
    <w:rsid w:val="00EF4B42"/>
    <w:rsid w:val="00F219AA"/>
    <w:rsid w:val="00F21B6D"/>
    <w:rsid w:val="00F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CA7B"/>
  <w15:chartTrackingRefBased/>
  <w15:docId w15:val="{3A509FE1-B6F7-E54D-B92E-ABDC5474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36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6A3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CF692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3B6031"/>
  </w:style>
  <w:style w:type="character" w:styleId="Hipercze">
    <w:name w:val="Hyperlink"/>
    <w:basedOn w:val="Domylnaczcionkaakapitu"/>
    <w:uiPriority w:val="99"/>
    <w:unhideWhenUsed/>
    <w:rsid w:val="00E944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44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4FA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34F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34FA"/>
    <w:rPr>
      <w:rFonts w:ascii="Times New Roman" w:eastAsia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4F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4FA"/>
    <w:rPr>
      <w:rFonts w:ascii="Times New Roman" w:eastAsia="Times New Roman" w:hAnsi="Times New Roman" w:cs="Times New Roman"/>
      <w:b/>
      <w:sz w:val="20"/>
    </w:rPr>
  </w:style>
  <w:style w:type="paragraph" w:customStyle="1" w:styleId="P68B1DB1-Normal1">
    <w:name w:val="P68B1DB1-Normal1"/>
    <w:basedOn w:val="Normalny"/>
    <w:rPr>
      <w:rFonts w:ascii="Avenir Next" w:hAnsi="Avenir Next"/>
    </w:rPr>
  </w:style>
  <w:style w:type="paragraph" w:customStyle="1" w:styleId="P68B1DB1-Normal2">
    <w:name w:val="P68B1DB1-Normal2"/>
    <w:basedOn w:val="Normalny"/>
    <w:rPr>
      <w:rFonts w:ascii="Avenir Next" w:hAnsi="Avenir Next"/>
      <w:b/>
    </w:rPr>
  </w:style>
  <w:style w:type="paragraph" w:customStyle="1" w:styleId="P68B1DB1-Normal3">
    <w:name w:val="P68B1DB1-Normal3"/>
    <w:basedOn w:val="Normalny"/>
    <w:rPr>
      <w:rFonts w:ascii="Avenir Next" w:hAnsi="Avenir Next" w:cs="Calibri"/>
      <w:color w:val="000000"/>
    </w:rPr>
  </w:style>
  <w:style w:type="paragraph" w:customStyle="1" w:styleId="P68B1DB1-Normal4">
    <w:name w:val="P68B1DB1-Normal4"/>
    <w:basedOn w:val="Normalny"/>
    <w:rPr>
      <w:rFonts w:ascii="Avenir Next" w:hAnsi="Avenir Next" w:cs="Calibri"/>
      <w:i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265AD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265AD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70D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rceryacademy.com/pl/academy/professionals/developers-dotnet-polan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Dalia Petuskiene</dc:creator>
  <cp:lastModifiedBy>Marek Czarski</cp:lastModifiedBy>
  <cp:revision>6</cp:revision>
  <dcterms:created xsi:type="dcterms:W3CDTF">2022-01-10T16:39:00Z</dcterms:created>
  <dcterms:modified xsi:type="dcterms:W3CDTF">2022-01-11T09:15:00Z</dcterms:modified>
</cp:coreProperties>
</file>